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624" w:rsidRPr="00A25B8F" w:rsidRDefault="00B1162F" w:rsidP="00BE7624">
      <w:pPr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25B8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ПРОЕКТ</w:t>
      </w:r>
    </w:p>
    <w:p w:rsidR="00B1162F" w:rsidRPr="00A25B8F" w:rsidRDefault="00B1162F" w:rsidP="00B1162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25B8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ПОРЯДОК И УСЛОВИЯ</w:t>
      </w:r>
      <w:bookmarkStart w:id="0" w:name="_GoBack"/>
      <w:bookmarkEnd w:id="0"/>
    </w:p>
    <w:p w:rsidR="00B1162F" w:rsidRPr="00A25B8F" w:rsidRDefault="00B1162F" w:rsidP="00B1162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25B8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ПРЕДОСТАВЛЕНИЯ И РАСХОДОВАНИЯ</w:t>
      </w:r>
    </w:p>
    <w:p w:rsidR="00B1162F" w:rsidRPr="00A25B8F" w:rsidRDefault="00B1162F" w:rsidP="00B1162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25B8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СУБСИДИЙ МУНИЦИПАЛЬНЫМИ ОБРАЗОВАНИЯМИ</w:t>
      </w:r>
    </w:p>
    <w:p w:rsidR="00B1162F" w:rsidRPr="00A25B8F" w:rsidRDefault="00B1162F" w:rsidP="00B1162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25B8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 РЕАЛИЗАЦИЮ КОНЦЕССИОННЫХ СОГЛАШЕНИЙ В СФЕРЕ ТЕПОСНАБЖЕНИЯ, ГОРЯЧЕГО ВОДОСНАБЖЕНИЯ, ХОЛОДНОГО ВОДОСНАБЖЕНИЯ, ВОДООТВЕДЕНИЯ.</w:t>
      </w:r>
    </w:p>
    <w:p w:rsidR="00B1162F" w:rsidRPr="00A25B8F" w:rsidRDefault="00B1162F" w:rsidP="00B1162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1162F" w:rsidRPr="00A25B8F" w:rsidRDefault="00B1162F" w:rsidP="00B1162F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25B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1. </w:t>
      </w:r>
      <w:proofErr w:type="gramStart"/>
      <w:r w:rsidRPr="00A25B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Настоящее Положение определяет порядок, цель и условия предоставления и расходования субсидий местным бюджетам Калужской области из областного бюджета на реализацию отдельных мероприятий государственной </w:t>
      </w:r>
      <w:hyperlink r:id="rId8" w:history="1">
        <w:r w:rsidRPr="00A25B8F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программы</w:t>
        </w:r>
      </w:hyperlink>
      <w:r w:rsidRPr="00A25B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Калужской области </w:t>
      </w:r>
      <w:r w:rsidR="002C3515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A25B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Энергосбережение и повышение </w:t>
      </w:r>
      <w:proofErr w:type="spellStart"/>
      <w:r w:rsidRPr="00A25B8F">
        <w:rPr>
          <w:rFonts w:ascii="Times New Roman" w:eastAsia="Times New Roman" w:hAnsi="Times New Roman" w:cs="Times New Roman"/>
          <w:sz w:val="26"/>
          <w:szCs w:val="26"/>
          <w:lang w:eastAsia="ru-RU"/>
        </w:rPr>
        <w:t>энергоэффективности</w:t>
      </w:r>
      <w:proofErr w:type="spellEnd"/>
      <w:r w:rsidRPr="00A25B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Калужск</w:t>
      </w:r>
      <w:r w:rsidR="002C3515">
        <w:rPr>
          <w:rFonts w:ascii="Times New Roman" w:eastAsia="Times New Roman" w:hAnsi="Times New Roman" w:cs="Times New Roman"/>
          <w:sz w:val="26"/>
          <w:szCs w:val="26"/>
          <w:lang w:eastAsia="ru-RU"/>
        </w:rPr>
        <w:t>ой области»</w:t>
      </w:r>
      <w:r w:rsidRPr="00A25B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утвержденной постановлением Правительства Калужской области от 31.12.2013 N 771 </w:t>
      </w:r>
      <w:r w:rsidR="002C3515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A25B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утверждении государственной программы Калужской области </w:t>
      </w:r>
      <w:r w:rsidR="002C3515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A25B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Энергосбережение и повышение </w:t>
      </w:r>
      <w:proofErr w:type="spellStart"/>
      <w:r w:rsidRPr="00A25B8F">
        <w:rPr>
          <w:rFonts w:ascii="Times New Roman" w:eastAsia="Times New Roman" w:hAnsi="Times New Roman" w:cs="Times New Roman"/>
          <w:sz w:val="26"/>
          <w:szCs w:val="26"/>
          <w:lang w:eastAsia="ru-RU"/>
        </w:rPr>
        <w:t>энергоэф</w:t>
      </w:r>
      <w:r w:rsidR="002C3515">
        <w:rPr>
          <w:rFonts w:ascii="Times New Roman" w:eastAsia="Times New Roman" w:hAnsi="Times New Roman" w:cs="Times New Roman"/>
          <w:sz w:val="26"/>
          <w:szCs w:val="26"/>
          <w:lang w:eastAsia="ru-RU"/>
        </w:rPr>
        <w:t>фективности</w:t>
      </w:r>
      <w:proofErr w:type="spellEnd"/>
      <w:r w:rsidR="002C35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Калужской области»</w:t>
      </w:r>
      <w:r w:rsidRPr="00A25B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соответственно - субсидии, Программа), а</w:t>
      </w:r>
      <w:proofErr w:type="gramEnd"/>
      <w:r w:rsidRPr="00A25B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также критерии отбора муниципальных образований Калужской области для предоставления субсидий.</w:t>
      </w:r>
    </w:p>
    <w:p w:rsidR="00B1162F" w:rsidRPr="00A25B8F" w:rsidRDefault="00B1162F" w:rsidP="00B1162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1" w:name="P47"/>
      <w:bookmarkEnd w:id="1"/>
      <w:r w:rsidRPr="00A25B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Цель предоставления и расходования субсидий - </w:t>
      </w:r>
      <w:proofErr w:type="spellStart"/>
      <w:r w:rsidRPr="00A25B8F">
        <w:rPr>
          <w:rFonts w:ascii="Times New Roman" w:eastAsia="Times New Roman" w:hAnsi="Times New Roman" w:cs="Times New Roman"/>
          <w:sz w:val="26"/>
          <w:szCs w:val="26"/>
          <w:lang w:eastAsia="ru-RU"/>
        </w:rPr>
        <w:t>софинансирование</w:t>
      </w:r>
      <w:proofErr w:type="spellEnd"/>
      <w:r w:rsidRPr="00A25B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расходных обязательств муниципальных образований на реализацию концессионных соглашений в сфере теплоснабжения, горячего водоснабжения, холодного водоснабжения, водоотведения.</w:t>
      </w:r>
    </w:p>
    <w:p w:rsidR="00B1162F" w:rsidRPr="00A25B8F" w:rsidRDefault="00B1162F" w:rsidP="00B1162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2" w:name="P48"/>
      <w:bookmarkEnd w:id="2"/>
      <w:r w:rsidRPr="00A25B8F">
        <w:rPr>
          <w:rFonts w:ascii="Times New Roman" w:eastAsia="Times New Roman" w:hAnsi="Times New Roman" w:cs="Times New Roman"/>
          <w:sz w:val="26"/>
          <w:szCs w:val="26"/>
          <w:lang w:eastAsia="ru-RU"/>
        </w:rPr>
        <w:t>3. Критерии отбора муниципальных образований.</w:t>
      </w:r>
    </w:p>
    <w:p w:rsidR="00B1162F" w:rsidRPr="00A25B8F" w:rsidRDefault="00B1162F" w:rsidP="00B1162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25B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Получателями субсидий могут выступать муниципальные образования Калужской области (далее - муниципальные образования), реализующие концессионные  соглашения в сфере теплоснабжения, горячего водоснабжения, холодного водоснабжения, водоотведения </w:t>
      </w:r>
    </w:p>
    <w:p w:rsidR="00B1162F" w:rsidRPr="00A25B8F" w:rsidRDefault="00B1162F" w:rsidP="00B1162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3" w:name="P54"/>
      <w:bookmarkEnd w:id="3"/>
      <w:r w:rsidRPr="00A25B8F">
        <w:rPr>
          <w:rFonts w:ascii="Times New Roman" w:eastAsia="Times New Roman" w:hAnsi="Times New Roman" w:cs="Times New Roman"/>
          <w:sz w:val="26"/>
          <w:szCs w:val="26"/>
          <w:lang w:eastAsia="ru-RU"/>
        </w:rPr>
        <w:t>4. Условиями предоставления субсидий муниципальным образованиям является наличие:</w:t>
      </w:r>
    </w:p>
    <w:p w:rsidR="00B1162F" w:rsidRPr="00A25B8F" w:rsidRDefault="00B1162F" w:rsidP="00B1162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25B8F">
        <w:rPr>
          <w:rFonts w:ascii="Times New Roman" w:eastAsia="Times New Roman" w:hAnsi="Times New Roman" w:cs="Times New Roman"/>
          <w:sz w:val="26"/>
          <w:szCs w:val="26"/>
          <w:lang w:eastAsia="ru-RU"/>
        </w:rPr>
        <w:t>4.1. Заявки муниципального образования на предоставление субсидии по форме, разработанной министерством строительства и жилищно-коммунального хозяйства Калужской области (далее - Министерство).</w:t>
      </w:r>
    </w:p>
    <w:p w:rsidR="00B1162F" w:rsidRPr="00A25B8F" w:rsidRDefault="00B1162F" w:rsidP="00B1162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25B8F">
        <w:rPr>
          <w:rFonts w:ascii="Times New Roman" w:eastAsia="Times New Roman" w:hAnsi="Times New Roman" w:cs="Times New Roman"/>
          <w:sz w:val="26"/>
          <w:szCs w:val="26"/>
          <w:lang w:eastAsia="ru-RU"/>
        </w:rPr>
        <w:t>4.2. Копии заключенного концессионного соглашения.</w:t>
      </w:r>
    </w:p>
    <w:p w:rsidR="00B1162F" w:rsidRPr="00A25B8F" w:rsidRDefault="00B1162F" w:rsidP="00B1162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4" w:name="P56"/>
      <w:bookmarkEnd w:id="4"/>
      <w:r w:rsidRPr="00A25B8F">
        <w:rPr>
          <w:rFonts w:ascii="Times New Roman" w:eastAsia="Times New Roman" w:hAnsi="Times New Roman" w:cs="Times New Roman"/>
          <w:sz w:val="26"/>
          <w:szCs w:val="26"/>
          <w:lang w:eastAsia="ru-RU"/>
        </w:rPr>
        <w:t>4.3.</w:t>
      </w:r>
      <w:r w:rsidR="00F77215" w:rsidRPr="00A25B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25B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Нормативного правового акта органа местного самоуправления, устанавливающего наличие расходных обязательств муниципального образования по финансированию расходов на плату </w:t>
      </w:r>
      <w:proofErr w:type="spellStart"/>
      <w:r w:rsidRPr="00A25B8F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концедента</w:t>
      </w:r>
      <w:proofErr w:type="spellEnd"/>
      <w:r w:rsidRPr="00A25B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B1162F" w:rsidRPr="00A25B8F" w:rsidRDefault="00B1162F" w:rsidP="00B1162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25B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4.4. Нормативного правового акта органа местного самоуправления, которым утверждена муниципальная программа энергосбережения и повышения </w:t>
      </w:r>
      <w:proofErr w:type="spellStart"/>
      <w:r w:rsidRPr="00A25B8F">
        <w:rPr>
          <w:rFonts w:ascii="Times New Roman" w:eastAsia="Times New Roman" w:hAnsi="Times New Roman" w:cs="Times New Roman"/>
          <w:sz w:val="26"/>
          <w:szCs w:val="26"/>
          <w:lang w:eastAsia="ru-RU"/>
        </w:rPr>
        <w:t>энергоэффективности</w:t>
      </w:r>
      <w:proofErr w:type="spellEnd"/>
      <w:r w:rsidRPr="00A25B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образования, предусматривающая реализацию мероприятий в соответствии с </w:t>
      </w:r>
      <w:hyperlink w:anchor="P48" w:history="1">
        <w:r w:rsidRPr="00A25B8F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пунктом 3</w:t>
        </w:r>
      </w:hyperlink>
      <w:r w:rsidRPr="00A25B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настоящего Положения.</w:t>
      </w:r>
    </w:p>
    <w:p w:rsidR="00B1162F" w:rsidRPr="00A25B8F" w:rsidRDefault="00B1162F" w:rsidP="00B1162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25B8F">
        <w:rPr>
          <w:rFonts w:ascii="Times New Roman" w:eastAsia="Times New Roman" w:hAnsi="Times New Roman" w:cs="Times New Roman"/>
          <w:sz w:val="26"/>
          <w:szCs w:val="26"/>
          <w:lang w:eastAsia="ru-RU"/>
        </w:rPr>
        <w:t>5. Органы местного самоуправления муниципальных образований не позднее 15 мая текущего года направляют в Министерство следующие документы:</w:t>
      </w:r>
    </w:p>
    <w:p w:rsidR="00B1162F" w:rsidRPr="00A25B8F" w:rsidRDefault="00B1162F" w:rsidP="00B1162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25B8F">
        <w:rPr>
          <w:rFonts w:ascii="Times New Roman" w:eastAsia="Times New Roman" w:hAnsi="Times New Roman" w:cs="Times New Roman"/>
          <w:sz w:val="26"/>
          <w:szCs w:val="26"/>
          <w:lang w:eastAsia="ru-RU"/>
        </w:rPr>
        <w:t>5.1. Заявку муниципального образования на предоставление субсидии по форме, разработанной Министерством.</w:t>
      </w:r>
    </w:p>
    <w:p w:rsidR="00B1162F" w:rsidRPr="00A25B8F" w:rsidRDefault="00B1162F" w:rsidP="00B1162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25B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5.2. Выписку из решения о местном бюджете, подтверждающую направление бюджетных ассигнований на реализацию мероприятий </w:t>
      </w:r>
      <w:hyperlink r:id="rId9" w:history="1">
        <w:r w:rsidRPr="00A25B8F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Программы</w:t>
        </w:r>
      </w:hyperlink>
      <w:r w:rsidRPr="00A25B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соответствии </w:t>
      </w:r>
      <w:r w:rsidRPr="00A25B8F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с </w:t>
      </w:r>
      <w:hyperlink w:anchor="P48" w:history="1">
        <w:r w:rsidRPr="00A25B8F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пунктом 3</w:t>
        </w:r>
      </w:hyperlink>
      <w:r w:rsidRPr="00A25B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настоящего Положения в размере, установленном </w:t>
      </w:r>
      <w:hyperlink w:anchor="P56" w:history="1">
        <w:r w:rsidRPr="00A25B8F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подпунктом 4.2 пункта 4</w:t>
        </w:r>
      </w:hyperlink>
      <w:r w:rsidRPr="00A25B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настоящего Положения.</w:t>
      </w:r>
    </w:p>
    <w:p w:rsidR="00B1162F" w:rsidRPr="00A25B8F" w:rsidRDefault="00B1162F" w:rsidP="00B1162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25B8F">
        <w:rPr>
          <w:rFonts w:ascii="Times New Roman" w:eastAsia="Times New Roman" w:hAnsi="Times New Roman" w:cs="Times New Roman"/>
          <w:sz w:val="26"/>
          <w:szCs w:val="26"/>
          <w:lang w:eastAsia="ru-RU"/>
        </w:rPr>
        <w:t>5.3 Копия подписанного концессионного соглашения.</w:t>
      </w:r>
    </w:p>
    <w:p w:rsidR="00B1162F" w:rsidRPr="00A25B8F" w:rsidRDefault="00B1162F" w:rsidP="00B1162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25B8F">
        <w:rPr>
          <w:rFonts w:ascii="Times New Roman" w:eastAsia="Times New Roman" w:hAnsi="Times New Roman" w:cs="Times New Roman"/>
          <w:sz w:val="26"/>
          <w:szCs w:val="26"/>
          <w:lang w:eastAsia="ru-RU"/>
        </w:rPr>
        <w:t>5.</w:t>
      </w:r>
      <w:r w:rsidR="00FA3AEA" w:rsidRPr="00A25B8F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A25B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Копию нормативного правового акта органа местного самоуправления, которым утверждена муниципальная программа энергосбережения и повышения </w:t>
      </w:r>
      <w:proofErr w:type="spellStart"/>
      <w:r w:rsidRPr="00A25B8F">
        <w:rPr>
          <w:rFonts w:ascii="Times New Roman" w:eastAsia="Times New Roman" w:hAnsi="Times New Roman" w:cs="Times New Roman"/>
          <w:sz w:val="26"/>
          <w:szCs w:val="26"/>
          <w:lang w:eastAsia="ru-RU"/>
        </w:rPr>
        <w:t>энергоэффективности</w:t>
      </w:r>
      <w:proofErr w:type="spellEnd"/>
      <w:r w:rsidRPr="00A25B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образования, предусматривающая реализацию мероприятий в соответствии с </w:t>
      </w:r>
      <w:hyperlink w:anchor="P48" w:history="1">
        <w:r w:rsidRPr="00A25B8F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пунктом 3</w:t>
        </w:r>
      </w:hyperlink>
      <w:r w:rsidRPr="00A25B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настоящего Положения, заверенную в установленном порядке.</w:t>
      </w:r>
    </w:p>
    <w:p w:rsidR="00B1162F" w:rsidRPr="00A25B8F" w:rsidRDefault="00B1162F" w:rsidP="00B1162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25B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 Министерство в течение десяти рабочих дней со дня окончания приема документов, предусмотренных </w:t>
      </w:r>
      <w:hyperlink w:anchor="P58" w:history="1">
        <w:r w:rsidRPr="00A25B8F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пунктом 5</w:t>
        </w:r>
      </w:hyperlink>
      <w:r w:rsidRPr="00A25B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настоящего Положения, осуществляет проверку указанных документов и принимает решение:</w:t>
      </w:r>
    </w:p>
    <w:p w:rsidR="00B1162F" w:rsidRPr="00A25B8F" w:rsidRDefault="00B1162F" w:rsidP="00B1162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25B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6.1. О предоставлении субсидии - в случае соответствия муниципальных образований критериям, установленным </w:t>
      </w:r>
      <w:hyperlink w:anchor="P48" w:history="1">
        <w:r w:rsidRPr="00A25B8F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пунктом 3</w:t>
        </w:r>
      </w:hyperlink>
      <w:r w:rsidRPr="00A25B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настоящего Положения, а также соблюдения ими условий предоставления субсидий, установленных </w:t>
      </w:r>
      <w:hyperlink w:anchor="P54" w:history="1">
        <w:r w:rsidRPr="00A25B8F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пунктом 4</w:t>
        </w:r>
      </w:hyperlink>
      <w:r w:rsidRPr="00A25B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настоящего Положения, представления в полном объеме документов, предусмотренных </w:t>
      </w:r>
      <w:hyperlink w:anchor="P58" w:history="1">
        <w:r w:rsidRPr="00A25B8F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пунктом 5</w:t>
        </w:r>
      </w:hyperlink>
      <w:r w:rsidRPr="00A25B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настоящего Положения.</w:t>
      </w:r>
    </w:p>
    <w:p w:rsidR="00B1162F" w:rsidRPr="00A25B8F" w:rsidRDefault="00B1162F" w:rsidP="00B1162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25B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6.2. Об отказе в предоставлении субсидии - в случае несоответствия муниципального образования критериям, установленным </w:t>
      </w:r>
      <w:hyperlink w:anchor="P48" w:history="1">
        <w:r w:rsidRPr="00A25B8F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пунктом 3</w:t>
        </w:r>
      </w:hyperlink>
      <w:r w:rsidRPr="00A25B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настоящего Положения, несоблюдения муниципальным образованием условий предоставления субсидий, предусмотренных </w:t>
      </w:r>
      <w:hyperlink w:anchor="P54" w:history="1">
        <w:r w:rsidRPr="00A25B8F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пунктом 4</w:t>
        </w:r>
      </w:hyperlink>
      <w:r w:rsidRPr="00A25B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настоящего Положения, непредставления в полном объеме документов, предусмотренных </w:t>
      </w:r>
      <w:hyperlink w:anchor="P58" w:history="1">
        <w:r w:rsidRPr="00A25B8F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пунктом 5</w:t>
        </w:r>
      </w:hyperlink>
      <w:r w:rsidRPr="00A25B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настоящего Положения.</w:t>
      </w:r>
    </w:p>
    <w:p w:rsidR="00B1162F" w:rsidRPr="00A25B8F" w:rsidRDefault="00B1162F" w:rsidP="00B1162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25B8F">
        <w:rPr>
          <w:rFonts w:ascii="Times New Roman" w:eastAsia="Times New Roman" w:hAnsi="Times New Roman" w:cs="Times New Roman"/>
          <w:sz w:val="26"/>
          <w:szCs w:val="26"/>
          <w:lang w:eastAsia="ru-RU"/>
        </w:rPr>
        <w:t>7. Решение Министерства о предоставлении субсидии (об отказе в предоставлении субсидии) оформляется приказом Министерства.</w:t>
      </w:r>
    </w:p>
    <w:p w:rsidR="00B1162F" w:rsidRPr="00A25B8F" w:rsidRDefault="00B1162F" w:rsidP="00B1162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25B8F">
        <w:rPr>
          <w:rFonts w:ascii="Times New Roman" w:eastAsia="Times New Roman" w:hAnsi="Times New Roman" w:cs="Times New Roman"/>
          <w:sz w:val="26"/>
          <w:szCs w:val="26"/>
          <w:lang w:eastAsia="ru-RU"/>
        </w:rPr>
        <w:t>8. В случае принятия решения об отказе в предоставлении субсидии Министерство в течение пяти рабочих дней со дня принятия указанного решения направляет муниципальному образованию письменное уведомление об отказе в предоставлении субсидии с указанием причины отказа.</w:t>
      </w:r>
    </w:p>
    <w:p w:rsidR="00B1162F" w:rsidRPr="00A25B8F" w:rsidRDefault="00B1162F" w:rsidP="00B1162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25B8F">
        <w:rPr>
          <w:rFonts w:ascii="Times New Roman" w:eastAsia="Times New Roman" w:hAnsi="Times New Roman" w:cs="Times New Roman"/>
          <w:sz w:val="26"/>
          <w:szCs w:val="26"/>
          <w:lang w:eastAsia="ru-RU"/>
        </w:rPr>
        <w:t>9. Решение об отказе в предоставлении субсидии может быть обжаловано в порядке, установленном законодательством Российской Федерации.</w:t>
      </w:r>
    </w:p>
    <w:p w:rsidR="00B1162F" w:rsidRPr="00A25B8F" w:rsidRDefault="00B1162F" w:rsidP="00B1162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25B8F">
        <w:rPr>
          <w:rFonts w:ascii="Times New Roman" w:eastAsia="Times New Roman" w:hAnsi="Times New Roman" w:cs="Times New Roman"/>
          <w:sz w:val="26"/>
          <w:szCs w:val="26"/>
          <w:lang w:eastAsia="ru-RU"/>
        </w:rPr>
        <w:t>10. Методика расчета сре</w:t>
      </w:r>
      <w:proofErr w:type="gramStart"/>
      <w:r w:rsidRPr="00A25B8F">
        <w:rPr>
          <w:rFonts w:ascii="Times New Roman" w:eastAsia="Times New Roman" w:hAnsi="Times New Roman" w:cs="Times New Roman"/>
          <w:sz w:val="26"/>
          <w:szCs w:val="26"/>
          <w:lang w:eastAsia="ru-RU"/>
        </w:rPr>
        <w:t>дств дл</w:t>
      </w:r>
      <w:proofErr w:type="gramEnd"/>
      <w:r w:rsidRPr="00A25B8F">
        <w:rPr>
          <w:rFonts w:ascii="Times New Roman" w:eastAsia="Times New Roman" w:hAnsi="Times New Roman" w:cs="Times New Roman"/>
          <w:sz w:val="26"/>
          <w:szCs w:val="26"/>
          <w:lang w:eastAsia="ru-RU"/>
        </w:rPr>
        <w:t>я предоставления субсидии.</w:t>
      </w:r>
    </w:p>
    <w:p w:rsidR="00B1162F" w:rsidRPr="00A25B8F" w:rsidRDefault="00B1162F" w:rsidP="00B1162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25B8F">
        <w:rPr>
          <w:rFonts w:ascii="Times New Roman" w:eastAsia="Times New Roman" w:hAnsi="Times New Roman" w:cs="Times New Roman"/>
          <w:sz w:val="26"/>
          <w:szCs w:val="26"/>
          <w:lang w:eastAsia="ru-RU"/>
        </w:rPr>
        <w:t>Объем субсидии конкретному муниципальному образованию (далее - i-е муниципальное образование) в текущем году определяется по формуле:</w:t>
      </w:r>
    </w:p>
    <w:p w:rsidR="00B1162F" w:rsidRPr="00A25B8F" w:rsidRDefault="00B1162F" w:rsidP="00B1162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1162F" w:rsidRPr="00A25B8F" w:rsidRDefault="00B1162F" w:rsidP="00B1162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25B8F">
        <w:rPr>
          <w:rFonts w:ascii="Times New Roman" w:eastAsia="Times New Roman" w:hAnsi="Times New Roman" w:cs="Times New Roman"/>
          <w:noProof/>
          <w:position w:val="-27"/>
          <w:sz w:val="26"/>
          <w:szCs w:val="26"/>
          <w:lang w:eastAsia="ru-RU"/>
        </w:rPr>
        <w:drawing>
          <wp:inline distT="0" distB="0" distL="0" distR="0" wp14:anchorId="0CACF840" wp14:editId="62BC7335">
            <wp:extent cx="1287780" cy="495300"/>
            <wp:effectExtent l="0" t="0" r="7620" b="0"/>
            <wp:docPr id="3" name="Рисунок 3" descr="base_23589_113175_327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23589_113175_32768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78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162F" w:rsidRPr="00A25B8F" w:rsidRDefault="00B1162F" w:rsidP="00B1162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1162F" w:rsidRPr="00A25B8F" w:rsidRDefault="00B1162F" w:rsidP="00B1162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25B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где </w:t>
      </w:r>
      <w:proofErr w:type="spellStart"/>
      <w:r w:rsidRPr="00A25B8F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proofErr w:type="gramStart"/>
      <w:r w:rsidRPr="00A25B8F">
        <w:rPr>
          <w:rFonts w:ascii="Times New Roman" w:eastAsia="Times New Roman" w:hAnsi="Times New Roman" w:cs="Times New Roman"/>
          <w:sz w:val="26"/>
          <w:szCs w:val="26"/>
          <w:vertAlign w:val="subscript"/>
          <w:lang w:eastAsia="ru-RU"/>
        </w:rPr>
        <w:t>i</w:t>
      </w:r>
      <w:proofErr w:type="spellEnd"/>
      <w:proofErr w:type="gramEnd"/>
      <w:r w:rsidRPr="00A25B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объем субсидии i-</w:t>
      </w:r>
      <w:proofErr w:type="spellStart"/>
      <w:r w:rsidRPr="00A25B8F">
        <w:rPr>
          <w:rFonts w:ascii="Times New Roman" w:eastAsia="Times New Roman" w:hAnsi="Times New Roman" w:cs="Times New Roman"/>
          <w:sz w:val="26"/>
          <w:szCs w:val="26"/>
          <w:lang w:eastAsia="ru-RU"/>
        </w:rPr>
        <w:t>му</w:t>
      </w:r>
      <w:proofErr w:type="spellEnd"/>
      <w:r w:rsidRPr="00A25B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муниципальному образованию;</w:t>
      </w:r>
    </w:p>
    <w:p w:rsidR="00B1162F" w:rsidRPr="00A25B8F" w:rsidRDefault="00B1162F" w:rsidP="00B1162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25B8F">
        <w:rPr>
          <w:rFonts w:ascii="Times New Roman" w:eastAsia="Times New Roman" w:hAnsi="Times New Roman" w:cs="Times New Roman"/>
          <w:sz w:val="26"/>
          <w:szCs w:val="26"/>
          <w:lang w:eastAsia="ru-RU"/>
        </w:rPr>
        <w:t>С - объем бюджетных ассигнований, предусмотренных в областном бюджете на текущий год для предоставления субсидий;</w:t>
      </w:r>
    </w:p>
    <w:p w:rsidR="00B1162F" w:rsidRPr="00A25B8F" w:rsidRDefault="00B1162F" w:rsidP="00B1162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A25B8F"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proofErr w:type="gramStart"/>
      <w:r w:rsidRPr="00A25B8F">
        <w:rPr>
          <w:rFonts w:ascii="Times New Roman" w:eastAsia="Times New Roman" w:hAnsi="Times New Roman" w:cs="Times New Roman"/>
          <w:sz w:val="26"/>
          <w:szCs w:val="26"/>
          <w:vertAlign w:val="subscript"/>
          <w:lang w:eastAsia="ru-RU"/>
        </w:rPr>
        <w:t>i</w:t>
      </w:r>
      <w:proofErr w:type="spellEnd"/>
      <w:proofErr w:type="gramEnd"/>
      <w:r w:rsidRPr="00A25B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заявленная потребность i-</w:t>
      </w:r>
      <w:proofErr w:type="spellStart"/>
      <w:r w:rsidRPr="00A25B8F">
        <w:rPr>
          <w:rFonts w:ascii="Times New Roman" w:eastAsia="Times New Roman" w:hAnsi="Times New Roman" w:cs="Times New Roman"/>
          <w:sz w:val="26"/>
          <w:szCs w:val="26"/>
          <w:lang w:eastAsia="ru-RU"/>
        </w:rPr>
        <w:t>го</w:t>
      </w:r>
      <w:proofErr w:type="spellEnd"/>
      <w:r w:rsidRPr="00A25B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образования;</w:t>
      </w:r>
    </w:p>
    <w:p w:rsidR="00B1162F" w:rsidRPr="00A25B8F" w:rsidRDefault="00B1162F" w:rsidP="00B1162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25B8F">
        <w:rPr>
          <w:rFonts w:ascii="Times New Roman" w:eastAsia="Times New Roman" w:hAnsi="Times New Roman" w:cs="Times New Roman"/>
          <w:sz w:val="26"/>
          <w:szCs w:val="26"/>
          <w:lang w:eastAsia="ru-RU"/>
        </w:rPr>
        <w:t>SUM[</w:t>
      </w:r>
      <w:proofErr w:type="spellStart"/>
      <w:r w:rsidRPr="00A25B8F"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proofErr w:type="gramStart"/>
      <w:r w:rsidRPr="00A25B8F">
        <w:rPr>
          <w:rFonts w:ascii="Times New Roman" w:eastAsia="Times New Roman" w:hAnsi="Times New Roman" w:cs="Times New Roman"/>
          <w:sz w:val="26"/>
          <w:szCs w:val="26"/>
          <w:vertAlign w:val="subscript"/>
          <w:lang w:eastAsia="ru-RU"/>
        </w:rPr>
        <w:t>i</w:t>
      </w:r>
      <w:proofErr w:type="spellEnd"/>
      <w:proofErr w:type="gramEnd"/>
      <w:r w:rsidRPr="00A25B8F">
        <w:rPr>
          <w:rFonts w:ascii="Times New Roman" w:eastAsia="Times New Roman" w:hAnsi="Times New Roman" w:cs="Times New Roman"/>
          <w:sz w:val="26"/>
          <w:szCs w:val="26"/>
          <w:lang w:eastAsia="ru-RU"/>
        </w:rPr>
        <w:t>] - сумма заявленной потребности всех муниципальных образований, подавших заявки.</w:t>
      </w:r>
    </w:p>
    <w:p w:rsidR="00B1162F" w:rsidRPr="00A25B8F" w:rsidRDefault="00B1162F" w:rsidP="00B1162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25B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11. Субсидии предоставляются в пределах бюджетных ассигнований, предусмотренных на цель, указанную в </w:t>
      </w:r>
      <w:hyperlink w:anchor="P47" w:history="1">
        <w:r w:rsidRPr="00A25B8F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пункте 2</w:t>
        </w:r>
      </w:hyperlink>
      <w:r w:rsidRPr="00A25B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настоящего Положения, </w:t>
      </w:r>
      <w:hyperlink r:id="rId11" w:history="1">
        <w:r w:rsidRPr="00A25B8F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Законом</w:t>
        </w:r>
      </w:hyperlink>
      <w:r w:rsidRPr="00A25B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Калужской области </w:t>
      </w:r>
      <w:r w:rsidR="002C3515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A25B8F">
        <w:rPr>
          <w:rFonts w:ascii="Times New Roman" w:eastAsia="Times New Roman" w:hAnsi="Times New Roman" w:cs="Times New Roman"/>
          <w:sz w:val="26"/>
          <w:szCs w:val="26"/>
          <w:lang w:eastAsia="ru-RU"/>
        </w:rPr>
        <w:t>Об областном бюджете на 2019 год и на пл</w:t>
      </w:r>
      <w:r w:rsidR="002C3515">
        <w:rPr>
          <w:rFonts w:ascii="Times New Roman" w:eastAsia="Times New Roman" w:hAnsi="Times New Roman" w:cs="Times New Roman"/>
          <w:sz w:val="26"/>
          <w:szCs w:val="26"/>
          <w:lang w:eastAsia="ru-RU"/>
        </w:rPr>
        <w:t>ановый период 2020 и 2021 годов»</w:t>
      </w:r>
      <w:r w:rsidRPr="00A25B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коду бюджетной классификации 105</w:t>
      </w:r>
      <w:r w:rsidR="00FA3AEA" w:rsidRPr="00A25B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25B8F">
        <w:rPr>
          <w:rFonts w:ascii="Times New Roman" w:eastAsia="Times New Roman" w:hAnsi="Times New Roman" w:cs="Times New Roman"/>
          <w:sz w:val="26"/>
          <w:szCs w:val="26"/>
          <w:lang w:eastAsia="ru-RU"/>
        </w:rPr>
        <w:t>05</w:t>
      </w:r>
      <w:r w:rsidR="00FA3AEA" w:rsidRPr="00A25B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25B8F">
        <w:rPr>
          <w:rFonts w:ascii="Times New Roman" w:eastAsia="Times New Roman" w:hAnsi="Times New Roman" w:cs="Times New Roman"/>
          <w:sz w:val="26"/>
          <w:szCs w:val="26"/>
          <w:lang w:eastAsia="ru-RU"/>
        </w:rPr>
        <w:t>02</w:t>
      </w:r>
      <w:r w:rsidR="00FA3AEA" w:rsidRPr="00A25B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25B8F">
        <w:rPr>
          <w:rFonts w:ascii="Times New Roman" w:eastAsia="Times New Roman" w:hAnsi="Times New Roman" w:cs="Times New Roman"/>
          <w:sz w:val="26"/>
          <w:szCs w:val="26"/>
          <w:lang w:eastAsia="ru-RU"/>
        </w:rPr>
        <w:t>3000289090</w:t>
      </w:r>
      <w:r w:rsidR="00FA3AEA" w:rsidRPr="00A25B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25B8F">
        <w:rPr>
          <w:rFonts w:ascii="Times New Roman" w:eastAsia="Times New Roman" w:hAnsi="Times New Roman" w:cs="Times New Roman"/>
          <w:sz w:val="26"/>
          <w:szCs w:val="26"/>
          <w:lang w:eastAsia="ru-RU"/>
        </w:rPr>
        <w:t>52</w:t>
      </w:r>
      <w:r w:rsidR="00FA3AEA" w:rsidRPr="00A25B8F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Pr="00A25B8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B1162F" w:rsidRPr="00A25B8F" w:rsidRDefault="00B1162F" w:rsidP="00B1162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25B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12. Предоставление субсидий муниципальным образованиям осуществляется Министерством на основании соглашений, заключаемых между Министерством и </w:t>
      </w:r>
      <w:r w:rsidRPr="00A25B8F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муниципальным образованием в течение 20 рабочих дней со дня вступления в силу постановления Правительства Калужской области о распределении субсидий между муниципальными образованиями.</w:t>
      </w:r>
    </w:p>
    <w:p w:rsidR="00B1162F" w:rsidRPr="00A25B8F" w:rsidRDefault="00B1162F" w:rsidP="00B1162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25B8F">
        <w:rPr>
          <w:rFonts w:ascii="Times New Roman" w:eastAsia="Times New Roman" w:hAnsi="Times New Roman" w:cs="Times New Roman"/>
          <w:sz w:val="26"/>
          <w:szCs w:val="26"/>
          <w:lang w:eastAsia="ru-RU"/>
        </w:rPr>
        <w:t>13. Не использованный на 1 января текущего финансового года остаток субсидии, предоставленной в истекшем финансовом году, подлежит возврату в областной бюджет в порядке, установленном законодательством Российской Федерации.</w:t>
      </w:r>
    </w:p>
    <w:p w:rsidR="00B1162F" w:rsidRPr="00A25B8F" w:rsidRDefault="00B1162F" w:rsidP="00B1162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25B8F">
        <w:rPr>
          <w:rFonts w:ascii="Times New Roman" w:eastAsia="Times New Roman" w:hAnsi="Times New Roman" w:cs="Times New Roman"/>
          <w:sz w:val="26"/>
          <w:szCs w:val="26"/>
          <w:lang w:eastAsia="ru-RU"/>
        </w:rPr>
        <w:t>14. Форма соглашений о предоставлении субсидий, а также формы отчетности о расходовании субсидий и о результативности использования субсидий, являющиеся неотъемлемой частью соглашения о предоставлении субсидии, разрабатываются Министерством и согласовываются с финансовым органом Калужской области.</w:t>
      </w:r>
    </w:p>
    <w:p w:rsidR="00B1162F" w:rsidRPr="00A25B8F" w:rsidRDefault="00B1162F" w:rsidP="00B1162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25B8F">
        <w:rPr>
          <w:rFonts w:ascii="Times New Roman" w:eastAsia="Times New Roman" w:hAnsi="Times New Roman" w:cs="Times New Roman"/>
          <w:sz w:val="26"/>
          <w:szCs w:val="26"/>
          <w:lang w:eastAsia="ru-RU"/>
        </w:rPr>
        <w:t>15. Получатели субсидий представляют в Министерство отчетность о расходовании средств субсидий в сроки и по форме, которые установлены соглашением о предоставлении субсидий.</w:t>
      </w:r>
    </w:p>
    <w:p w:rsidR="00B1162F" w:rsidRPr="00A25B8F" w:rsidRDefault="00B1162F" w:rsidP="00B1162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25B8F">
        <w:rPr>
          <w:rFonts w:ascii="Times New Roman" w:eastAsia="Times New Roman" w:hAnsi="Times New Roman" w:cs="Times New Roman"/>
          <w:sz w:val="26"/>
          <w:szCs w:val="26"/>
          <w:lang w:eastAsia="ru-RU"/>
        </w:rPr>
        <w:t>16. Субсидия в случае ее нецелевого использования и (или) нарушения муниципальными образованиями условий ее предоставления подлежит взысканию в доход областного бюджета в соответствии с бюджетным законодательством Российской Федерации.</w:t>
      </w:r>
    </w:p>
    <w:p w:rsidR="00B1162F" w:rsidRPr="00A25B8F" w:rsidRDefault="00B1162F" w:rsidP="00B1162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25B8F">
        <w:rPr>
          <w:rFonts w:ascii="Times New Roman" w:eastAsia="Times New Roman" w:hAnsi="Times New Roman" w:cs="Times New Roman"/>
          <w:sz w:val="26"/>
          <w:szCs w:val="26"/>
          <w:lang w:eastAsia="ru-RU"/>
        </w:rPr>
        <w:t>17. Министерство обеспечивает соблюдение муниципальными образованиями условий, цели и порядка, установленных при предоставлении субсидии.</w:t>
      </w:r>
    </w:p>
    <w:p w:rsidR="00B1162F" w:rsidRPr="00A25B8F" w:rsidRDefault="00B1162F" w:rsidP="00B1162F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B1162F" w:rsidRPr="00A25B8F" w:rsidRDefault="00B1162F" w:rsidP="00B1162F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B1162F" w:rsidRPr="00A25B8F" w:rsidRDefault="00B1162F" w:rsidP="00B1162F">
      <w:pPr>
        <w:rPr>
          <w:rFonts w:eastAsiaTheme="minorEastAsia"/>
          <w:lang w:eastAsia="ru-RU"/>
        </w:rPr>
      </w:pPr>
    </w:p>
    <w:p w:rsidR="00B1162F" w:rsidRPr="00A25B8F" w:rsidRDefault="00B1162F" w:rsidP="00BE7624">
      <w:pPr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B1162F" w:rsidRPr="00A25B8F" w:rsidSect="008A05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34E7" w:rsidRDefault="000A34E7" w:rsidP="009444FC">
      <w:pPr>
        <w:spacing w:after="0" w:line="240" w:lineRule="auto"/>
      </w:pPr>
      <w:r>
        <w:separator/>
      </w:r>
    </w:p>
  </w:endnote>
  <w:endnote w:type="continuationSeparator" w:id="0">
    <w:p w:rsidR="000A34E7" w:rsidRDefault="000A34E7" w:rsidP="009444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34E7" w:rsidRDefault="000A34E7" w:rsidP="009444FC">
      <w:pPr>
        <w:spacing w:after="0" w:line="240" w:lineRule="auto"/>
      </w:pPr>
      <w:r>
        <w:separator/>
      </w:r>
    </w:p>
  </w:footnote>
  <w:footnote w:type="continuationSeparator" w:id="0">
    <w:p w:rsidR="000A34E7" w:rsidRDefault="000A34E7" w:rsidP="009444F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ACB"/>
    <w:rsid w:val="00076214"/>
    <w:rsid w:val="000A34E7"/>
    <w:rsid w:val="00121039"/>
    <w:rsid w:val="001C2278"/>
    <w:rsid w:val="001C4DB4"/>
    <w:rsid w:val="00240B0B"/>
    <w:rsid w:val="002C3515"/>
    <w:rsid w:val="002C7181"/>
    <w:rsid w:val="003335EB"/>
    <w:rsid w:val="003658CC"/>
    <w:rsid w:val="00377B70"/>
    <w:rsid w:val="00385BC0"/>
    <w:rsid w:val="003F644F"/>
    <w:rsid w:val="004B70C5"/>
    <w:rsid w:val="004B75D9"/>
    <w:rsid w:val="00500932"/>
    <w:rsid w:val="00505A66"/>
    <w:rsid w:val="005229F8"/>
    <w:rsid w:val="00567FDF"/>
    <w:rsid w:val="00670443"/>
    <w:rsid w:val="00681309"/>
    <w:rsid w:val="006F292F"/>
    <w:rsid w:val="007D3ACB"/>
    <w:rsid w:val="007F505A"/>
    <w:rsid w:val="0083798F"/>
    <w:rsid w:val="0084570B"/>
    <w:rsid w:val="008A052F"/>
    <w:rsid w:val="009444FC"/>
    <w:rsid w:val="00976CAA"/>
    <w:rsid w:val="00983C27"/>
    <w:rsid w:val="009851E1"/>
    <w:rsid w:val="009D0E04"/>
    <w:rsid w:val="00A25B8F"/>
    <w:rsid w:val="00AB103E"/>
    <w:rsid w:val="00B1162F"/>
    <w:rsid w:val="00B17074"/>
    <w:rsid w:val="00BC77AE"/>
    <w:rsid w:val="00BE7624"/>
    <w:rsid w:val="00BF0C44"/>
    <w:rsid w:val="00C223DF"/>
    <w:rsid w:val="00CC2ECC"/>
    <w:rsid w:val="00CD63EF"/>
    <w:rsid w:val="00D1667A"/>
    <w:rsid w:val="00DA6A59"/>
    <w:rsid w:val="00EA7106"/>
    <w:rsid w:val="00EB501B"/>
    <w:rsid w:val="00F06A0E"/>
    <w:rsid w:val="00F470C5"/>
    <w:rsid w:val="00F52F3F"/>
    <w:rsid w:val="00F606DC"/>
    <w:rsid w:val="00F7160D"/>
    <w:rsid w:val="00F77215"/>
    <w:rsid w:val="00F90A25"/>
    <w:rsid w:val="00FA3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3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D3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444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444FC"/>
  </w:style>
  <w:style w:type="paragraph" w:styleId="a5">
    <w:name w:val="footer"/>
    <w:basedOn w:val="a"/>
    <w:link w:val="a6"/>
    <w:uiPriority w:val="99"/>
    <w:unhideWhenUsed/>
    <w:rsid w:val="009444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444FC"/>
  </w:style>
  <w:style w:type="character" w:styleId="a7">
    <w:name w:val="Hyperlink"/>
    <w:basedOn w:val="a0"/>
    <w:uiPriority w:val="99"/>
    <w:semiHidden/>
    <w:unhideWhenUsed/>
    <w:rsid w:val="009444FC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944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444FC"/>
    <w:rPr>
      <w:rFonts w:ascii="Tahoma" w:hAnsi="Tahoma" w:cs="Tahoma"/>
      <w:sz w:val="16"/>
      <w:szCs w:val="16"/>
    </w:rPr>
  </w:style>
  <w:style w:type="paragraph" w:customStyle="1" w:styleId="FORMATTEXT">
    <w:name w:val=".FORMATTEXT"/>
    <w:rsid w:val="00CD63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3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D3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444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444FC"/>
  </w:style>
  <w:style w:type="paragraph" w:styleId="a5">
    <w:name w:val="footer"/>
    <w:basedOn w:val="a"/>
    <w:link w:val="a6"/>
    <w:uiPriority w:val="99"/>
    <w:unhideWhenUsed/>
    <w:rsid w:val="009444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444FC"/>
  </w:style>
  <w:style w:type="character" w:styleId="a7">
    <w:name w:val="Hyperlink"/>
    <w:basedOn w:val="a0"/>
    <w:uiPriority w:val="99"/>
    <w:semiHidden/>
    <w:unhideWhenUsed/>
    <w:rsid w:val="009444FC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944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444FC"/>
    <w:rPr>
      <w:rFonts w:ascii="Tahoma" w:hAnsi="Tahoma" w:cs="Tahoma"/>
      <w:sz w:val="16"/>
      <w:szCs w:val="16"/>
    </w:rPr>
  </w:style>
  <w:style w:type="paragraph" w:customStyle="1" w:styleId="FORMATTEXT">
    <w:name w:val=".FORMATTEXT"/>
    <w:rsid w:val="00CD63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78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A8D36E9BCB92D6F5D4F842F08C1CC1FF0C0BB0D1F4EFD96541837756ECC8E800BADFB899EDF035D2BD437D5B625C712D2AB1ACE7FB711F42C5EA45Ec0p5L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A8D36E9BCB92D6F5D4F842F08C1CC1FF0C0BB0D1F4FF79D511037756ECC8E800BADFB898CDF5B512ADD29D5B630914397cFp6L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1.wmf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A8D36E9BCB92D6F5D4F842F08C1CC1FF0C0BB0D1F4EFD96541837756ECC8E800BADFB899EDF035D2BD437D5B625C712D2AB1ACE7FB711F42C5EA45Ec0p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782DEB-F1C4-40F3-AD2D-68CFE3702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3</Pages>
  <Words>1112</Words>
  <Characters>6340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Rodina L.V.</dc:creator>
  <cp:lastModifiedBy>belova LA.</cp:lastModifiedBy>
  <cp:revision>39</cp:revision>
  <dcterms:created xsi:type="dcterms:W3CDTF">2017-10-26T08:10:00Z</dcterms:created>
  <dcterms:modified xsi:type="dcterms:W3CDTF">2018-11-07T06:23:00Z</dcterms:modified>
</cp:coreProperties>
</file>